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81" w:rsidRPr="00203B57" w:rsidRDefault="00286C65" w:rsidP="00FF074D">
      <w:pPr>
        <w:keepNext/>
        <w:tabs>
          <w:tab w:val="clear" w:pos="1080"/>
        </w:tabs>
        <w:spacing w:after="360"/>
        <w:outlineLvl w:val="2"/>
        <w:rPr>
          <w:rFonts w:eastAsia="Times New Roman" w:cs="Arial"/>
          <w:b/>
          <w:bCs/>
          <w:lang w:val="sr-Cyrl-RS"/>
        </w:rPr>
      </w:pPr>
      <w:bookmarkStart w:id="0" w:name="_Toc284595838"/>
      <w:bookmarkStart w:id="1" w:name="_Toc296329812"/>
      <w:bookmarkStart w:id="2" w:name="_Toc377466214"/>
      <w:bookmarkStart w:id="3" w:name="_Toc430239397"/>
      <w:bookmarkStart w:id="4" w:name="_GoBack"/>
      <w:bookmarkEnd w:id="4"/>
      <w:r>
        <w:rPr>
          <w:rFonts w:eastAsia="Times New Roman" w:cs="Arial"/>
          <w:b/>
          <w:bCs/>
          <w:lang w:val="sr-Cyrl-CS"/>
        </w:rPr>
        <w:t>3</w:t>
      </w:r>
      <w:r w:rsidR="00111C81" w:rsidRPr="00436D8B">
        <w:rPr>
          <w:rFonts w:eastAsia="Times New Roman" w:cs="Arial"/>
          <w:b/>
          <w:bCs/>
          <w:lang w:val="sr-Cyrl-CS"/>
        </w:rPr>
        <w:t xml:space="preserve">. </w:t>
      </w:r>
      <w:proofErr w:type="spellStart"/>
      <w:r w:rsidR="00F067AC">
        <w:rPr>
          <w:rFonts w:eastAsia="Times New Roman" w:cs="Arial"/>
          <w:b/>
          <w:bCs/>
        </w:rPr>
        <w:t>Ovlašćenja</w:t>
      </w:r>
      <w:proofErr w:type="spellEnd"/>
      <w:r w:rsidR="00111C81" w:rsidRPr="00436D8B">
        <w:rPr>
          <w:rFonts w:eastAsia="Times New Roman" w:cs="Arial"/>
          <w:b/>
          <w:bCs/>
        </w:rPr>
        <w:t xml:space="preserve"> </w:t>
      </w:r>
      <w:proofErr w:type="spellStart"/>
      <w:r w:rsidR="00F067AC">
        <w:rPr>
          <w:rFonts w:eastAsia="Times New Roman" w:cs="Arial"/>
          <w:b/>
          <w:bCs/>
        </w:rPr>
        <w:t>i</w:t>
      </w:r>
      <w:proofErr w:type="spellEnd"/>
      <w:r w:rsidR="00111C81" w:rsidRPr="00436D8B">
        <w:rPr>
          <w:rFonts w:eastAsia="Times New Roman" w:cs="Arial"/>
          <w:b/>
          <w:bCs/>
        </w:rPr>
        <w:t xml:space="preserve"> </w:t>
      </w:r>
      <w:proofErr w:type="spellStart"/>
      <w:r w:rsidR="00F067AC">
        <w:rPr>
          <w:rFonts w:eastAsia="Times New Roman" w:cs="Arial"/>
          <w:b/>
          <w:bCs/>
        </w:rPr>
        <w:t>obaveze</w:t>
      </w:r>
      <w:proofErr w:type="spellEnd"/>
      <w:r w:rsidR="00111C81" w:rsidRPr="00436D8B">
        <w:rPr>
          <w:rFonts w:eastAsia="Times New Roman" w:cs="Arial"/>
          <w:b/>
          <w:bCs/>
        </w:rPr>
        <w:t xml:space="preserve"> </w:t>
      </w:r>
      <w:r w:rsidR="00F067AC">
        <w:rPr>
          <w:rFonts w:eastAsia="Times New Roman" w:cs="Arial"/>
          <w:b/>
          <w:bCs/>
        </w:rPr>
        <w:t>u</w:t>
      </w:r>
      <w:r w:rsidR="00111C81" w:rsidRPr="00436D8B">
        <w:rPr>
          <w:rFonts w:eastAsia="Times New Roman" w:cs="Arial"/>
          <w:b/>
          <w:bCs/>
        </w:rPr>
        <w:t xml:space="preserve"> </w:t>
      </w:r>
      <w:proofErr w:type="spellStart"/>
      <w:r w:rsidR="00F067AC">
        <w:rPr>
          <w:rFonts w:eastAsia="Times New Roman" w:cs="Arial"/>
          <w:b/>
          <w:bCs/>
        </w:rPr>
        <w:t>postupku</w:t>
      </w:r>
      <w:proofErr w:type="spellEnd"/>
      <w:r w:rsidR="00111C81" w:rsidRPr="00436D8B">
        <w:rPr>
          <w:rFonts w:eastAsia="Times New Roman" w:cs="Arial"/>
          <w:b/>
          <w:bCs/>
        </w:rPr>
        <w:t xml:space="preserve"> </w:t>
      </w:r>
      <w:proofErr w:type="spellStart"/>
      <w:r w:rsidR="00F067AC">
        <w:rPr>
          <w:rFonts w:eastAsia="Times New Roman" w:cs="Arial"/>
          <w:b/>
          <w:bCs/>
        </w:rPr>
        <w:t>sprovođenja</w:t>
      </w:r>
      <w:proofErr w:type="spellEnd"/>
      <w:r w:rsidR="00111C81" w:rsidRPr="00436D8B">
        <w:rPr>
          <w:rFonts w:eastAsia="Times New Roman" w:cs="Arial"/>
          <w:b/>
          <w:bCs/>
        </w:rPr>
        <w:t xml:space="preserve"> </w:t>
      </w:r>
      <w:proofErr w:type="spellStart"/>
      <w:r w:rsidR="00F067AC">
        <w:rPr>
          <w:rFonts w:eastAsia="Times New Roman" w:cs="Arial"/>
          <w:b/>
          <w:bCs/>
        </w:rPr>
        <w:t>izbora</w:t>
      </w:r>
      <w:proofErr w:type="spellEnd"/>
      <w:r w:rsidR="00111C81" w:rsidRPr="00436D8B">
        <w:rPr>
          <w:rFonts w:eastAsia="Times New Roman" w:cs="Arial"/>
          <w:b/>
          <w:bCs/>
        </w:rPr>
        <w:t xml:space="preserve"> </w:t>
      </w:r>
      <w:r w:rsidR="00F067AC">
        <w:rPr>
          <w:rFonts w:eastAsia="Times New Roman" w:cs="Arial"/>
          <w:b/>
          <w:bCs/>
        </w:rPr>
        <w:t>za</w:t>
      </w:r>
      <w:r w:rsidR="00111C81" w:rsidRPr="00436D8B">
        <w:rPr>
          <w:rFonts w:eastAsia="Times New Roman" w:cs="Arial"/>
          <w:b/>
          <w:bCs/>
        </w:rPr>
        <w:t xml:space="preserve"> </w:t>
      </w:r>
      <w:bookmarkEnd w:id="0"/>
      <w:bookmarkEnd w:id="1"/>
      <w:bookmarkEnd w:id="2"/>
      <w:bookmarkEnd w:id="3"/>
      <w:r w:rsidR="00F067AC">
        <w:rPr>
          <w:rFonts w:eastAsia="Times New Roman" w:cs="Arial"/>
          <w:b/>
          <w:bCs/>
          <w:lang w:val="sr-Cyrl-RS"/>
        </w:rPr>
        <w:t>predsednika</w:t>
      </w:r>
      <w:r w:rsidR="00203B57">
        <w:rPr>
          <w:rFonts w:eastAsia="Times New Roman" w:cs="Arial"/>
          <w:b/>
          <w:bCs/>
          <w:lang w:val="sr-Cyrl-RS"/>
        </w:rPr>
        <w:t xml:space="preserve"> </w:t>
      </w:r>
      <w:r w:rsidR="00F067AC">
        <w:rPr>
          <w:rFonts w:eastAsia="Times New Roman" w:cs="Arial"/>
          <w:b/>
          <w:bCs/>
          <w:lang w:val="sr-Cyrl-RS"/>
        </w:rPr>
        <w:t>Republike</w:t>
      </w:r>
    </w:p>
    <w:p w:rsidR="00111C81" w:rsidRPr="00B43D62" w:rsidRDefault="00111C81" w:rsidP="00436D8B">
      <w:pPr>
        <w:tabs>
          <w:tab w:val="clear" w:pos="1080"/>
        </w:tabs>
        <w:autoSpaceDE w:val="0"/>
        <w:autoSpaceDN w:val="0"/>
        <w:adjustRightInd w:val="0"/>
        <w:spacing w:after="60"/>
        <w:rPr>
          <w:rFonts w:eastAsia="Times New Roman" w:cs="Arial"/>
        </w:rPr>
      </w:pPr>
      <w:r w:rsidRPr="00436D8B">
        <w:rPr>
          <w:rFonts w:eastAsia="Times New Roman" w:cs="Arial"/>
          <w:lang w:val="sr-Cyrl-CS"/>
        </w:rPr>
        <w:tab/>
      </w:r>
      <w:r w:rsidR="00F067AC">
        <w:rPr>
          <w:rFonts w:eastAsia="Times New Roman" w:cs="Arial"/>
          <w:lang w:val="sr-Cyrl-RS"/>
        </w:rPr>
        <w:t>U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F067AC">
        <w:rPr>
          <w:rFonts w:eastAsia="Times New Roman" w:cs="Arial"/>
          <w:lang w:val="sr-Cyrl-RS"/>
        </w:rPr>
        <w:t>postupku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F067AC">
        <w:rPr>
          <w:rFonts w:eastAsia="Times New Roman" w:cs="Arial"/>
          <w:lang w:val="sr-Cyrl-RS"/>
        </w:rPr>
        <w:t>sprovođenja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F067AC">
        <w:rPr>
          <w:rFonts w:eastAsia="Times New Roman" w:cs="Arial"/>
          <w:lang w:val="sr-Cyrl-RS"/>
        </w:rPr>
        <w:t>izbora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F067AC">
        <w:rPr>
          <w:rFonts w:eastAsia="Times New Roman" w:cs="Arial"/>
          <w:lang w:val="sr-Cyrl-RS"/>
        </w:rPr>
        <w:t>za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F067AC">
        <w:rPr>
          <w:rFonts w:eastAsia="Times New Roman" w:cs="Arial"/>
          <w:lang w:val="sr-Cyrl-RS"/>
        </w:rPr>
        <w:t>predsednika</w:t>
      </w:r>
      <w:r w:rsidR="00203B57">
        <w:rPr>
          <w:rFonts w:eastAsia="Times New Roman" w:cs="Arial"/>
          <w:lang w:val="sr-Cyrl-RS"/>
        </w:rPr>
        <w:t xml:space="preserve"> </w:t>
      </w:r>
      <w:r w:rsidR="00F067AC">
        <w:rPr>
          <w:rFonts w:eastAsia="Times New Roman" w:cs="Arial"/>
          <w:lang w:val="sr-Cyrl-RS"/>
        </w:rPr>
        <w:t>Republike</w:t>
      </w:r>
      <w:r w:rsidR="003C166C" w:rsidRPr="00436D8B">
        <w:rPr>
          <w:rFonts w:eastAsia="Times New Roman" w:cs="Arial"/>
          <w:lang w:val="sr-Cyrl-RS"/>
        </w:rPr>
        <w:t xml:space="preserve">, </w:t>
      </w:r>
      <w:r w:rsidR="00F067AC">
        <w:rPr>
          <w:rFonts w:eastAsia="Times New Roman" w:cs="Arial"/>
          <w:lang w:val="sr-Cyrl-RS"/>
        </w:rPr>
        <w:t>Republička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F067AC">
        <w:rPr>
          <w:rFonts w:eastAsia="Times New Roman" w:cs="Arial"/>
          <w:lang w:val="sr-Cyrl-RS"/>
        </w:rPr>
        <w:t>izborna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F067AC">
        <w:rPr>
          <w:rFonts w:eastAsia="Times New Roman" w:cs="Arial"/>
          <w:lang w:val="sr-Cyrl-RS"/>
        </w:rPr>
        <w:t>komisija</w:t>
      </w:r>
      <w:r w:rsidR="003C166C" w:rsidRPr="00436D8B">
        <w:rPr>
          <w:rFonts w:eastAsia="Times New Roman" w:cs="Arial"/>
          <w:lang w:val="sr-Cyrl-RS"/>
        </w:rPr>
        <w:t xml:space="preserve">, </w:t>
      </w:r>
      <w:r w:rsidR="00F067AC">
        <w:rPr>
          <w:rFonts w:eastAsia="Times New Roman" w:cs="Arial"/>
          <w:lang w:val="sr-Cyrl-RS"/>
        </w:rPr>
        <w:t>na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F067AC">
        <w:rPr>
          <w:rFonts w:eastAsia="Times New Roman" w:cs="Arial"/>
          <w:lang w:val="sr-Cyrl-RS"/>
        </w:rPr>
        <w:t>osnovu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F067AC">
        <w:rPr>
          <w:rFonts w:eastAsia="Times New Roman" w:cs="Arial"/>
          <w:lang w:val="sr-Cyrl-RS"/>
        </w:rPr>
        <w:t>Zakona</w:t>
      </w:r>
      <w:r w:rsidR="00203B57">
        <w:rPr>
          <w:rFonts w:eastAsia="Times New Roman" w:cs="Arial"/>
          <w:lang w:val="sr-Cyrl-RS"/>
        </w:rPr>
        <w:t xml:space="preserve"> </w:t>
      </w:r>
      <w:r w:rsidR="00F067AC">
        <w:rPr>
          <w:rFonts w:eastAsia="Times New Roman" w:cs="Arial"/>
          <w:lang w:val="sr-Cyrl-RS"/>
        </w:rPr>
        <w:t>o</w:t>
      </w:r>
      <w:r w:rsidR="00203B57">
        <w:rPr>
          <w:rFonts w:eastAsia="Times New Roman" w:cs="Arial"/>
          <w:lang w:val="sr-Cyrl-RS"/>
        </w:rPr>
        <w:t xml:space="preserve"> </w:t>
      </w:r>
      <w:r w:rsidR="00F067AC">
        <w:rPr>
          <w:rFonts w:eastAsia="Times New Roman" w:cs="Arial"/>
          <w:lang w:val="sr-Cyrl-RS"/>
        </w:rPr>
        <w:t>izboru</w:t>
      </w:r>
      <w:r w:rsidR="00203B57">
        <w:rPr>
          <w:rFonts w:eastAsia="Times New Roman" w:cs="Arial"/>
          <w:lang w:val="sr-Cyrl-RS"/>
        </w:rPr>
        <w:t xml:space="preserve"> </w:t>
      </w:r>
      <w:r w:rsidR="00F067AC">
        <w:rPr>
          <w:rFonts w:eastAsia="Times New Roman" w:cs="Arial"/>
          <w:lang w:val="sr-Cyrl-RS"/>
        </w:rPr>
        <w:t>predsednika</w:t>
      </w:r>
      <w:r w:rsidR="00203B57">
        <w:rPr>
          <w:rFonts w:eastAsia="Times New Roman" w:cs="Arial"/>
          <w:lang w:val="sr-Cyrl-RS"/>
        </w:rPr>
        <w:t xml:space="preserve"> </w:t>
      </w:r>
      <w:r w:rsidR="00F067AC">
        <w:rPr>
          <w:rFonts w:eastAsia="Times New Roman" w:cs="Arial"/>
          <w:lang w:val="sr-Cyrl-RS"/>
        </w:rPr>
        <w:t>Republike</w:t>
      </w:r>
      <w:r w:rsidR="00203B57">
        <w:rPr>
          <w:rFonts w:eastAsia="Times New Roman" w:cs="Arial"/>
          <w:lang w:val="sr-Cyrl-RS"/>
        </w:rPr>
        <w:t xml:space="preserve">, </w:t>
      </w:r>
      <w:r w:rsidR="00F067AC">
        <w:rPr>
          <w:rFonts w:eastAsia="Times New Roman" w:cs="Arial"/>
          <w:lang w:val="sr-Cyrl-RS"/>
        </w:rPr>
        <w:t>Zakona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F067AC">
        <w:rPr>
          <w:rFonts w:eastAsia="Times New Roman" w:cs="Arial"/>
          <w:lang w:val="sr-Cyrl-RS"/>
        </w:rPr>
        <w:t>o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F067AC">
        <w:rPr>
          <w:rFonts w:eastAsia="Times New Roman" w:cs="Arial"/>
          <w:lang w:val="sr-Cyrl-RS"/>
        </w:rPr>
        <w:t>izboru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F067AC">
        <w:rPr>
          <w:rFonts w:eastAsia="Times New Roman" w:cs="Arial"/>
          <w:lang w:val="sr-Cyrl-RS"/>
        </w:rPr>
        <w:t>narodnih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F067AC">
        <w:rPr>
          <w:rFonts w:eastAsia="Times New Roman" w:cs="Arial"/>
          <w:lang w:val="sr-Cyrl-RS"/>
        </w:rPr>
        <w:t>poslanika</w:t>
      </w:r>
      <w:r w:rsidR="003C166C" w:rsidRPr="00436D8B">
        <w:rPr>
          <w:rFonts w:eastAsia="Times New Roman" w:cs="Arial"/>
          <w:lang w:val="sr-Cyrl-RS"/>
        </w:rPr>
        <w:t xml:space="preserve">, </w:t>
      </w:r>
      <w:r w:rsidR="00F067AC">
        <w:rPr>
          <w:rFonts w:eastAsia="Times New Roman" w:cs="Arial"/>
          <w:lang w:val="sr-Cyrl-RS"/>
        </w:rPr>
        <w:t>Zakona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F067AC">
        <w:rPr>
          <w:rFonts w:eastAsia="Times New Roman" w:cs="Arial"/>
          <w:lang w:val="sr-Cyrl-RS"/>
        </w:rPr>
        <w:t>o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F067AC">
        <w:rPr>
          <w:rFonts w:eastAsia="Times New Roman" w:cs="Arial"/>
          <w:lang w:val="sr-Cyrl-RS"/>
        </w:rPr>
        <w:t>jedinstvenom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F067AC">
        <w:rPr>
          <w:rFonts w:eastAsia="Times New Roman" w:cs="Arial"/>
          <w:lang w:val="sr-Cyrl-RS"/>
        </w:rPr>
        <w:t>biračkom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F067AC">
        <w:rPr>
          <w:rFonts w:eastAsia="Times New Roman" w:cs="Arial"/>
          <w:lang w:val="sr-Cyrl-RS"/>
        </w:rPr>
        <w:t>spisku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F067AC">
        <w:rPr>
          <w:rFonts w:eastAsia="Times New Roman" w:cs="Arial"/>
          <w:lang w:val="sr-Cyrl-RS"/>
        </w:rPr>
        <w:t>i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F067AC">
        <w:rPr>
          <w:rFonts w:eastAsia="Times New Roman" w:cs="Arial"/>
          <w:lang w:val="sr-Cyrl-RS"/>
        </w:rPr>
        <w:t>Zakona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F067AC">
        <w:rPr>
          <w:rFonts w:eastAsia="Times New Roman" w:cs="Arial"/>
          <w:lang w:val="sr-Cyrl-RS"/>
        </w:rPr>
        <w:t>o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F067AC">
        <w:rPr>
          <w:rFonts w:eastAsia="Times New Roman" w:cs="Arial"/>
          <w:lang w:val="sr-Cyrl-RS"/>
        </w:rPr>
        <w:t>finansiranju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F067AC">
        <w:rPr>
          <w:rFonts w:eastAsia="Times New Roman" w:cs="Arial"/>
          <w:lang w:val="sr-Cyrl-RS"/>
        </w:rPr>
        <w:t>političkih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F067AC">
        <w:rPr>
          <w:rFonts w:eastAsia="Times New Roman" w:cs="Arial"/>
          <w:lang w:val="sr-Cyrl-RS"/>
        </w:rPr>
        <w:t>aktivnosti</w:t>
      </w:r>
      <w:r w:rsidR="003C166C" w:rsidRPr="00436D8B">
        <w:rPr>
          <w:rFonts w:eastAsia="Times New Roman" w:cs="Arial"/>
          <w:lang w:val="sr-Cyrl-RS"/>
        </w:rPr>
        <w:t xml:space="preserve">, </w:t>
      </w:r>
      <w:r w:rsidR="00F067AC">
        <w:rPr>
          <w:rFonts w:eastAsia="Times New Roman" w:cs="Arial"/>
          <w:lang w:val="sr-Cyrl-RS"/>
        </w:rPr>
        <w:t>ima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F067AC">
        <w:rPr>
          <w:rFonts w:eastAsia="Times New Roman" w:cs="Arial"/>
          <w:lang w:val="sr-Cyrl-RS"/>
        </w:rPr>
        <w:t>sledeća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F067AC">
        <w:rPr>
          <w:rFonts w:eastAsia="Times New Roman" w:cs="Arial"/>
          <w:lang w:val="sr-Cyrl-RS"/>
        </w:rPr>
        <w:t>o</w:t>
      </w:r>
      <w:r w:rsidR="00F067AC">
        <w:rPr>
          <w:rFonts w:eastAsia="Times New Roman" w:cs="Arial"/>
          <w:lang w:val="sr-Cyrl-CS"/>
        </w:rPr>
        <w:t>vlašćenja</w:t>
      </w:r>
      <w:r w:rsidR="003C166C" w:rsidRPr="00436D8B">
        <w:rPr>
          <w:rFonts w:eastAsia="Times New Roman" w:cs="Arial"/>
          <w:lang w:val="sr-Cyrl-CS"/>
        </w:rPr>
        <w:t xml:space="preserve">, </w:t>
      </w:r>
      <w:r w:rsidR="00F067AC">
        <w:rPr>
          <w:rFonts w:eastAsia="Times New Roman" w:cs="Arial"/>
          <w:lang w:val="sr-Cyrl-CS"/>
        </w:rPr>
        <w:t>odnosno</w:t>
      </w:r>
      <w:r w:rsidRPr="00436D8B">
        <w:rPr>
          <w:rFonts w:eastAsia="Times New Roman" w:cs="Arial"/>
          <w:lang w:val="sr-Cyrl-CS"/>
        </w:rPr>
        <w:t xml:space="preserve"> </w:t>
      </w:r>
      <w:r w:rsidR="00F067AC">
        <w:rPr>
          <w:rFonts w:eastAsia="Times New Roman" w:cs="Arial"/>
          <w:lang w:val="sr-Cyrl-CS"/>
        </w:rPr>
        <w:t>obaveze</w:t>
      </w:r>
      <w:r w:rsidRPr="00436D8B">
        <w:rPr>
          <w:rFonts w:eastAsia="Times New Roman" w:cs="Arial"/>
          <w:lang w:val="ru-RU"/>
        </w:rPr>
        <w:t>:</w:t>
      </w:r>
    </w:p>
    <w:p w:rsidR="00111C81" w:rsidRPr="00436D8B" w:rsidRDefault="00F067AC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stara</w:t>
      </w:r>
      <w:r w:rsidR="00111C81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se</w:t>
      </w:r>
      <w:r w:rsidR="00111C81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</w:t>
      </w:r>
      <w:r w:rsidR="00111C81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zakonitom</w:t>
      </w:r>
      <w:r w:rsidR="00111C81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sprovođenju</w:t>
      </w:r>
      <w:r w:rsidR="00111C81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izbora</w:t>
      </w:r>
      <w:r w:rsidR="00111C81" w:rsidRPr="00436D8B">
        <w:rPr>
          <w:rFonts w:eastAsia="Times New Roman" w:cs="Arial"/>
          <w:lang w:val="ru-RU"/>
        </w:rPr>
        <w:t>,</w:t>
      </w:r>
    </w:p>
    <w:p w:rsidR="00AE7AFC" w:rsidRPr="00436D8B" w:rsidRDefault="00F067AC" w:rsidP="00436D8B">
      <w:pPr>
        <w:pStyle w:val="basic-paragraph"/>
        <w:numPr>
          <w:ilvl w:val="0"/>
          <w:numId w:val="1"/>
        </w:numPr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usklađuje</w:t>
      </w:r>
      <w:proofErr w:type="spellEnd"/>
      <w:r w:rsidR="009E4B35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9E4B35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nadzire</w:t>
      </w:r>
      <w:proofErr w:type="spellEnd"/>
      <w:r w:rsidR="009E4B35" w:rsidRPr="00436D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</w:t>
      </w:r>
      <w:r w:rsidR="009E4B35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organa</w:t>
      </w:r>
      <w:proofErr w:type="spellEnd"/>
      <w:r w:rsidR="009E4B35" w:rsidRPr="00436D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9E4B35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sprovođenje</w:t>
      </w:r>
      <w:proofErr w:type="spellEnd"/>
      <w:r w:rsidR="009E4B35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izbora</w:t>
      </w:r>
      <w:proofErr w:type="spellEnd"/>
      <w:r w:rsidR="009E4B35" w:rsidRPr="00436D8B">
        <w:rPr>
          <w:rFonts w:ascii="Arial" w:hAnsi="Arial" w:cs="Arial"/>
          <w:sz w:val="22"/>
          <w:szCs w:val="22"/>
          <w:lang w:val="sr-Cyrl-RS"/>
        </w:rPr>
        <w:t>,</w:t>
      </w:r>
    </w:p>
    <w:p w:rsidR="00E035C4" w:rsidRPr="00436D8B" w:rsidRDefault="00F067AC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objavljuje</w:t>
      </w:r>
      <w:r w:rsidR="00AE7AFC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rokovnik</w:t>
      </w:r>
      <w:r w:rsidR="00AE7AFC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</w:t>
      </w:r>
      <w:r w:rsidR="00AE7AFC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vršenje</w:t>
      </w:r>
      <w:r w:rsidR="00AE7AFC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izbornih</w:t>
      </w:r>
      <w:r w:rsidR="00AE7AFC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radnji</w:t>
      </w:r>
      <w:r w:rsidR="00AE7AFC" w:rsidRPr="00436D8B">
        <w:rPr>
          <w:rFonts w:eastAsia="Times New Roman" w:cs="Arial"/>
          <w:lang w:val="ru-RU"/>
        </w:rPr>
        <w:t>,</w:t>
      </w:r>
    </w:p>
    <w:p w:rsidR="00111C81" w:rsidRPr="00436D8B" w:rsidRDefault="00F067AC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prati</w:t>
      </w:r>
      <w:r w:rsidR="00111C81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primenu</w:t>
      </w:r>
      <w:r w:rsidR="00111C81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</w:t>
      </w:r>
      <w:r w:rsidR="00111C81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daje</w:t>
      </w:r>
      <w:r w:rsidR="00111C81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mišljenja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u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vezi</w:t>
      </w:r>
      <w:r w:rsidR="00111C81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sa</w:t>
      </w:r>
      <w:r w:rsidR="00111C81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primenom</w:t>
      </w:r>
      <w:r w:rsidR="00111C81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Zakona</w:t>
      </w:r>
      <w:r w:rsidR="003B64E3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</w:t>
      </w:r>
      <w:r w:rsidR="003B64E3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izboru</w:t>
      </w:r>
      <w:r w:rsidR="003B64E3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predsednika</w:t>
      </w:r>
      <w:r w:rsidR="003B64E3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Republike</w:t>
      </w:r>
      <w:r w:rsidR="003B64E3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</w:t>
      </w:r>
      <w:r w:rsidR="003B64E3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Zakona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izboru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narodnih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poslanika</w:t>
      </w:r>
      <w:r w:rsidR="009E4B35" w:rsidRPr="00436D8B">
        <w:rPr>
          <w:rFonts w:eastAsia="Times New Roman" w:cs="Arial"/>
          <w:lang w:val="ru-RU"/>
        </w:rPr>
        <w:t>,</w:t>
      </w:r>
    </w:p>
    <w:p w:rsidR="009E4B35" w:rsidRPr="00436D8B" w:rsidRDefault="00F067AC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propisuje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pravila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glasanje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u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posebnim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situacijama</w:t>
      </w:r>
      <w:r w:rsidR="009E4B35" w:rsidRPr="00436D8B">
        <w:rPr>
          <w:rFonts w:eastAsia="Times New Roman" w:cs="Arial"/>
          <w:lang w:val="ru-RU"/>
        </w:rPr>
        <w:t xml:space="preserve">, </w:t>
      </w:r>
      <w:r>
        <w:rPr>
          <w:rFonts w:eastAsia="Times New Roman" w:cs="Arial"/>
          <w:lang w:val="ru-RU"/>
        </w:rPr>
        <w:t>kada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usled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elementarne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nepogode</w:t>
      </w:r>
      <w:r w:rsidR="009E4B35" w:rsidRPr="00436D8B">
        <w:rPr>
          <w:rFonts w:eastAsia="Times New Roman" w:cs="Arial"/>
          <w:lang w:val="ru-RU"/>
        </w:rPr>
        <w:t xml:space="preserve">, </w:t>
      </w:r>
      <w:r>
        <w:rPr>
          <w:rFonts w:eastAsia="Times New Roman" w:cs="Arial"/>
          <w:lang w:val="ru-RU"/>
        </w:rPr>
        <w:t>epidemije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ili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drugih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razloga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glasanje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pojedinim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biračkim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mestima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može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sprovesti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pravilima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Zakona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izboru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narodnih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poslanika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da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time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ugroze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bezbednost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zdravlje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birača</w:t>
      </w:r>
    </w:p>
    <w:p w:rsidR="00E035C4" w:rsidRDefault="00F067AC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imenuje</w:t>
      </w:r>
      <w:r w:rsidR="00E035C4" w:rsidRPr="00436D8B">
        <w:rPr>
          <w:rFonts w:eastAsia="Times New Roman" w:cs="Arial"/>
          <w:lang w:val="ru-RU"/>
        </w:rPr>
        <w:t xml:space="preserve">, </w:t>
      </w:r>
      <w:r>
        <w:rPr>
          <w:rFonts w:eastAsia="Times New Roman" w:cs="Arial"/>
          <w:lang w:val="ru-RU"/>
        </w:rPr>
        <w:t>razrešava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konstatuje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prestanak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funkcije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člana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zamenika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člana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organa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sprovođenje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izbora</w:t>
      </w:r>
      <w:r w:rsidR="00E035C4" w:rsidRPr="00436D8B">
        <w:rPr>
          <w:rFonts w:eastAsia="Times New Roman" w:cs="Arial"/>
          <w:lang w:val="ru-RU"/>
        </w:rPr>
        <w:t xml:space="preserve">, </w:t>
      </w:r>
      <w:r>
        <w:rPr>
          <w:rFonts w:eastAsia="Times New Roman" w:cs="Arial"/>
          <w:lang w:val="ru-RU"/>
        </w:rPr>
        <w:t>u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skladu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sa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zakonom</w:t>
      </w:r>
      <w:r w:rsidR="00E035C4" w:rsidRPr="00436D8B">
        <w:rPr>
          <w:rFonts w:eastAsia="Times New Roman" w:cs="Arial"/>
          <w:lang w:val="ru-RU"/>
        </w:rPr>
        <w:t>,</w:t>
      </w:r>
    </w:p>
    <w:p w:rsidR="00DA1DC9" w:rsidRPr="00436D8B" w:rsidRDefault="00F067AC" w:rsidP="00DA1DC9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obrazuje</w:t>
      </w:r>
      <w:r w:rsidR="00DA1DC9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lokalnu</w:t>
      </w:r>
      <w:r w:rsidR="00DA1DC9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izbornu</w:t>
      </w:r>
      <w:r w:rsidR="00DA1DC9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komisiju</w:t>
      </w:r>
      <w:r w:rsidR="00DA1DC9">
        <w:rPr>
          <w:rFonts w:eastAsia="Times New Roman" w:cs="Arial"/>
          <w:lang w:val="ru-RU"/>
        </w:rPr>
        <w:t xml:space="preserve">, </w:t>
      </w:r>
      <w:r>
        <w:rPr>
          <w:rFonts w:eastAsia="Times New Roman" w:cs="Arial"/>
          <w:lang w:val="ru-RU"/>
        </w:rPr>
        <w:t>ako</w:t>
      </w:r>
      <w:r w:rsidR="00DA1DC9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na</w:t>
      </w:r>
      <w:r w:rsidR="00DA1DC9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dan</w:t>
      </w:r>
      <w:r w:rsidR="00DA1DC9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kad</w:t>
      </w:r>
      <w:r w:rsidR="00DA1DC9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je</w:t>
      </w:r>
      <w:r w:rsidR="00DA1DC9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odluka</w:t>
      </w:r>
      <w:r w:rsidR="00DA1DC9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</w:t>
      </w:r>
      <w:r w:rsidR="00DA1DC9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raspisivanju</w:t>
      </w:r>
      <w:r w:rsidR="00DA1DC9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izbora</w:t>
      </w:r>
      <w:r w:rsidR="00DA1DC9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stupila</w:t>
      </w:r>
      <w:r w:rsidR="00DA1DC9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na</w:t>
      </w:r>
      <w:r w:rsidR="00DA1DC9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snagu</w:t>
      </w:r>
      <w:r w:rsidR="00DA1DC9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u</w:t>
      </w:r>
      <w:r w:rsidR="00DA1DC9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skupštini</w:t>
      </w:r>
      <w:r w:rsidR="00DA1DC9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grada</w:t>
      </w:r>
      <w:r w:rsidR="00DA1DC9">
        <w:rPr>
          <w:rFonts w:eastAsia="Times New Roman" w:cs="Arial"/>
          <w:lang w:val="ru-RU"/>
        </w:rPr>
        <w:t xml:space="preserve">, </w:t>
      </w:r>
      <w:r>
        <w:rPr>
          <w:rFonts w:eastAsia="Times New Roman" w:cs="Arial"/>
          <w:lang w:val="ru-RU"/>
        </w:rPr>
        <w:t>odnosno</w:t>
      </w:r>
      <w:r w:rsidR="00DA1DC9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opštine</w:t>
      </w:r>
      <w:r w:rsidR="00DA1DC9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ne</w:t>
      </w:r>
      <w:r w:rsidR="00DA1DC9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postoji</w:t>
      </w:r>
      <w:r w:rsidR="00DA1DC9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lokalna</w:t>
      </w:r>
      <w:r w:rsidR="00DA1DC9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izborna</w:t>
      </w:r>
      <w:r w:rsidR="00DA1DC9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komisija</w:t>
      </w:r>
      <w:r w:rsidR="00DA1DC9">
        <w:rPr>
          <w:rFonts w:eastAsia="Times New Roman" w:cs="Arial"/>
          <w:lang w:val="ru-RU"/>
        </w:rPr>
        <w:t>,</w:t>
      </w:r>
    </w:p>
    <w:p w:rsidR="00E035C4" w:rsidRDefault="00F067AC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obezbeđuje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izborni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materijal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sprovođenje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izbora</w:t>
      </w:r>
      <w:r w:rsidR="00E035C4" w:rsidRPr="00436D8B">
        <w:rPr>
          <w:rFonts w:eastAsia="Times New Roman" w:cs="Arial"/>
          <w:lang w:val="ru-RU"/>
        </w:rPr>
        <w:t>,</w:t>
      </w:r>
    </w:p>
    <w:p w:rsidR="003F374A" w:rsidRPr="00DA1DC9" w:rsidRDefault="00F067AC" w:rsidP="003F374A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sr-Cyrl-CS"/>
        </w:rPr>
        <w:t>utvrđuje</w:t>
      </w:r>
      <w:r w:rsidR="003F374A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obrasce</w:t>
      </w:r>
      <w:r w:rsidR="003F374A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za</w:t>
      </w:r>
      <w:r w:rsidR="003F374A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podnošenje</w:t>
      </w:r>
      <w:r w:rsidR="003F374A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prijava</w:t>
      </w:r>
      <w:r w:rsidR="003F374A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za</w:t>
      </w:r>
      <w:r w:rsidR="003F374A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posmatranje</w:t>
      </w:r>
      <w:r w:rsidR="003F374A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rada</w:t>
      </w:r>
      <w:r w:rsidR="003F374A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organa</w:t>
      </w:r>
      <w:r w:rsidR="003F374A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za</w:t>
      </w:r>
      <w:r w:rsidR="003F374A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sprovođenje</w:t>
      </w:r>
      <w:r w:rsidR="003F374A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izbora</w:t>
      </w:r>
      <w:r w:rsidR="003F374A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</w:t>
      </w:r>
      <w:r w:rsidR="003F374A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omogućava</w:t>
      </w:r>
      <w:r w:rsidR="003F374A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zainteresovanim</w:t>
      </w:r>
      <w:r w:rsidR="003F374A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posmatračima</w:t>
      </w:r>
      <w:r w:rsidR="003F374A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praćenje</w:t>
      </w:r>
      <w:r w:rsidR="003F374A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rada</w:t>
      </w:r>
      <w:r w:rsidR="003F374A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organa</w:t>
      </w:r>
      <w:r w:rsidR="003F374A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za</w:t>
      </w:r>
      <w:r w:rsidR="003F374A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sprovođenje</w:t>
      </w:r>
      <w:r w:rsidR="003F374A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izbora</w:t>
      </w:r>
      <w:r w:rsidR="003F374A" w:rsidRPr="00436D8B">
        <w:rPr>
          <w:rFonts w:eastAsia="Times New Roman" w:cs="Arial"/>
          <w:lang w:val="sr-Cyrl-CS"/>
        </w:rPr>
        <w:t>,</w:t>
      </w:r>
    </w:p>
    <w:p w:rsidR="00E035C4" w:rsidRDefault="00F067AC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određuje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biračka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mesta</w:t>
      </w:r>
      <w:r w:rsidR="00E035C4" w:rsidRPr="00436D8B">
        <w:rPr>
          <w:rFonts w:eastAsia="Times New Roman" w:cs="Arial"/>
          <w:lang w:val="ru-RU"/>
        </w:rPr>
        <w:t xml:space="preserve">, </w:t>
      </w:r>
      <w:r>
        <w:rPr>
          <w:rFonts w:eastAsia="Times New Roman" w:cs="Arial"/>
          <w:lang w:val="ru-RU"/>
        </w:rPr>
        <w:t>u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skladu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sa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zakonom</w:t>
      </w:r>
      <w:r w:rsidR="00E035C4" w:rsidRPr="00436D8B">
        <w:rPr>
          <w:rFonts w:eastAsia="Times New Roman" w:cs="Arial"/>
          <w:lang w:val="ru-RU"/>
        </w:rPr>
        <w:t>,</w:t>
      </w:r>
    </w:p>
    <w:p w:rsidR="00F51DCA" w:rsidRPr="00436D8B" w:rsidRDefault="00F067AC" w:rsidP="00F51DCA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propisuje</w:t>
      </w:r>
      <w:r w:rsidR="00F51DCA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obrasce</w:t>
      </w:r>
      <w:r w:rsidR="00F51DCA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</w:t>
      </w:r>
      <w:r w:rsidR="00F51DCA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podnošenje</w:t>
      </w:r>
      <w:r w:rsidR="00F51DCA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predloga</w:t>
      </w:r>
      <w:r w:rsidR="00F51DCA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kandidata</w:t>
      </w:r>
      <w:r w:rsidR="00F51DCA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</w:t>
      </w:r>
      <w:r w:rsidR="00F51DCA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predsednika</w:t>
      </w:r>
      <w:r w:rsidR="00F51DCA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Republike</w:t>
      </w:r>
      <w:r w:rsidR="00F51DCA">
        <w:rPr>
          <w:rFonts w:eastAsia="Times New Roman" w:cs="Arial"/>
          <w:lang w:val="ru-RU"/>
        </w:rPr>
        <w:t>,</w:t>
      </w:r>
    </w:p>
    <w:p w:rsidR="00E035C4" w:rsidRPr="00436D8B" w:rsidRDefault="00F067AC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odlučuje</w:t>
      </w:r>
      <w:r w:rsidR="003B64E3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</w:t>
      </w:r>
      <w:r w:rsidR="003B64E3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podnetom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predlogu</w:t>
      </w:r>
      <w:r w:rsidR="003B64E3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kandidata</w:t>
      </w:r>
      <w:r w:rsidR="003B64E3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</w:t>
      </w:r>
      <w:r w:rsidR="003B64E3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predsednika</w:t>
      </w:r>
      <w:r w:rsidR="003B64E3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Republike</w:t>
      </w:r>
      <w:r w:rsidR="00E035C4" w:rsidRPr="00436D8B">
        <w:rPr>
          <w:rFonts w:eastAsia="Times New Roman" w:cs="Arial"/>
          <w:lang w:val="ru-RU"/>
        </w:rPr>
        <w:t>,</w:t>
      </w:r>
      <w:r w:rsidR="003C166C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tako</w:t>
      </w:r>
      <w:r w:rsidR="003C166C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što</w:t>
      </w:r>
      <w:r w:rsidR="003C166C" w:rsidRPr="00436D8B">
        <w:rPr>
          <w:rFonts w:eastAsia="Times New Roman" w:cs="Arial"/>
          <w:lang w:val="ru-RU"/>
        </w:rPr>
        <w:t>:</w:t>
      </w:r>
    </w:p>
    <w:p w:rsidR="003C166C" w:rsidRPr="00436D8B" w:rsidRDefault="003C166C" w:rsidP="00436D8B">
      <w:pPr>
        <w:tabs>
          <w:tab w:val="clear" w:pos="1080"/>
        </w:tabs>
        <w:autoSpaceDE w:val="0"/>
        <w:autoSpaceDN w:val="0"/>
        <w:adjustRightInd w:val="0"/>
        <w:spacing w:after="60"/>
        <w:ind w:left="720" w:firstLine="36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 xml:space="preserve">- </w:t>
      </w:r>
      <w:r w:rsidR="00F067AC">
        <w:rPr>
          <w:rFonts w:eastAsia="Times New Roman" w:cs="Arial"/>
          <w:lang w:val="ru-RU"/>
        </w:rPr>
        <w:t>proglašava</w:t>
      </w:r>
      <w:r w:rsidRPr="00436D8B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kandidata</w:t>
      </w:r>
      <w:r w:rsidR="003B64E3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za</w:t>
      </w:r>
      <w:r w:rsidR="003B64E3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predsednika</w:t>
      </w:r>
      <w:r w:rsidR="003B64E3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Republike</w:t>
      </w:r>
      <w:r w:rsidR="003B64E3">
        <w:rPr>
          <w:rFonts w:eastAsia="Times New Roman" w:cs="Arial"/>
          <w:lang w:val="ru-RU"/>
        </w:rPr>
        <w:t xml:space="preserve">, </w:t>
      </w:r>
      <w:r w:rsidR="00F067AC">
        <w:rPr>
          <w:rFonts w:eastAsia="Times New Roman" w:cs="Arial"/>
          <w:lang w:val="ru-RU"/>
        </w:rPr>
        <w:t>ako</w:t>
      </w:r>
      <w:r w:rsidR="003B64E3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je</w:t>
      </w:r>
      <w:r w:rsidR="003B64E3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predlog</w:t>
      </w:r>
      <w:r w:rsidR="003B64E3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tog</w:t>
      </w:r>
      <w:r w:rsidR="003B64E3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kandidata</w:t>
      </w:r>
      <w:r w:rsidR="003B64E3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podnet</w:t>
      </w:r>
      <w:r w:rsidRPr="00436D8B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u</w:t>
      </w:r>
      <w:r w:rsidRPr="00436D8B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skladu</w:t>
      </w:r>
      <w:r w:rsidRPr="00436D8B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sa</w:t>
      </w:r>
      <w:r w:rsidRPr="00436D8B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zakonom</w:t>
      </w:r>
      <w:r w:rsidRPr="00436D8B">
        <w:rPr>
          <w:rFonts w:eastAsia="Times New Roman" w:cs="Arial"/>
          <w:lang w:val="ru-RU"/>
        </w:rPr>
        <w:t>,</w:t>
      </w:r>
    </w:p>
    <w:p w:rsidR="003C166C" w:rsidRPr="00436D8B" w:rsidRDefault="003C166C" w:rsidP="00436D8B">
      <w:pPr>
        <w:tabs>
          <w:tab w:val="clear" w:pos="1080"/>
        </w:tabs>
        <w:autoSpaceDE w:val="0"/>
        <w:autoSpaceDN w:val="0"/>
        <w:adjustRightInd w:val="0"/>
        <w:spacing w:after="60"/>
        <w:ind w:left="720" w:firstLine="36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 xml:space="preserve">- </w:t>
      </w:r>
      <w:r w:rsidR="00F067AC">
        <w:rPr>
          <w:rFonts w:eastAsia="Times New Roman" w:cs="Arial"/>
          <w:lang w:val="ru-RU"/>
        </w:rPr>
        <w:t>odbacuje</w:t>
      </w:r>
      <w:r w:rsidRPr="00436D8B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neblagovremen</w:t>
      </w:r>
      <w:r w:rsidR="003B64E3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i</w:t>
      </w:r>
      <w:r w:rsidRPr="00436D8B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neuredan</w:t>
      </w:r>
      <w:r w:rsidRPr="00436D8B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predlog</w:t>
      </w:r>
      <w:r w:rsidR="003B64E3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kandidata</w:t>
      </w:r>
      <w:r w:rsidRPr="00436D8B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odnosno</w:t>
      </w:r>
      <w:r w:rsidRPr="00436D8B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predlog</w:t>
      </w:r>
      <w:r w:rsidR="003B64E3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kandidata</w:t>
      </w:r>
      <w:r w:rsidR="003B64E3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koji</w:t>
      </w:r>
      <w:r w:rsidRPr="00436D8B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je</w:t>
      </w:r>
      <w:r w:rsidRPr="00436D8B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podnelo</w:t>
      </w:r>
      <w:r w:rsidRPr="00436D8B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lice</w:t>
      </w:r>
      <w:r w:rsidRPr="00436D8B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koje</w:t>
      </w:r>
      <w:r w:rsidRPr="00436D8B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po</w:t>
      </w:r>
      <w:r w:rsidRPr="00436D8B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zakonu</w:t>
      </w:r>
      <w:r w:rsidRPr="00436D8B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nije</w:t>
      </w:r>
      <w:r w:rsidRPr="00436D8B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ovlašćeno</w:t>
      </w:r>
      <w:r w:rsidRPr="00436D8B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da</w:t>
      </w:r>
      <w:r w:rsidRPr="00436D8B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predlaže</w:t>
      </w:r>
      <w:r w:rsidRPr="00436D8B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kandidate</w:t>
      </w:r>
      <w:r w:rsidRPr="00436D8B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za</w:t>
      </w:r>
      <w:r w:rsidRPr="00436D8B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predsednika</w:t>
      </w:r>
      <w:r w:rsidR="003B64E3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Republike</w:t>
      </w:r>
      <w:r w:rsidRPr="00436D8B">
        <w:rPr>
          <w:rFonts w:eastAsia="Times New Roman" w:cs="Arial"/>
          <w:lang w:val="ru-RU"/>
        </w:rPr>
        <w:t>,</w:t>
      </w:r>
    </w:p>
    <w:p w:rsidR="003C166C" w:rsidRPr="00436D8B" w:rsidRDefault="003C166C" w:rsidP="00436D8B">
      <w:pPr>
        <w:tabs>
          <w:tab w:val="clear" w:pos="1080"/>
        </w:tabs>
        <w:autoSpaceDE w:val="0"/>
        <w:autoSpaceDN w:val="0"/>
        <w:adjustRightInd w:val="0"/>
        <w:spacing w:after="60"/>
        <w:ind w:left="720" w:firstLine="36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 xml:space="preserve">- </w:t>
      </w:r>
      <w:r w:rsidR="00F067AC">
        <w:rPr>
          <w:rFonts w:eastAsia="Times New Roman" w:cs="Arial"/>
          <w:lang w:val="ru-RU"/>
        </w:rPr>
        <w:t>nalaže</w:t>
      </w:r>
      <w:r w:rsidRPr="00436D8B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otklanjanje</w:t>
      </w:r>
      <w:r w:rsidRPr="00436D8B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nedostataka</w:t>
      </w:r>
      <w:r w:rsidRPr="00436D8B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predloga</w:t>
      </w:r>
      <w:r w:rsidR="003B64E3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kandidata</w:t>
      </w:r>
      <w:r w:rsidR="003B64E3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koji</w:t>
      </w:r>
      <w:r w:rsidR="003B64E3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su</w:t>
      </w:r>
      <w:r w:rsidR="003B64E3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smetnja</w:t>
      </w:r>
      <w:r w:rsidR="003B64E3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za</w:t>
      </w:r>
      <w:r w:rsidR="003B64E3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njegovo</w:t>
      </w:r>
      <w:r w:rsidRPr="00436D8B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proglašenje</w:t>
      </w:r>
      <w:r w:rsidRPr="00436D8B">
        <w:rPr>
          <w:rFonts w:eastAsia="Times New Roman" w:cs="Arial"/>
          <w:lang w:val="ru-RU"/>
        </w:rPr>
        <w:t>,</w:t>
      </w:r>
    </w:p>
    <w:p w:rsidR="003C166C" w:rsidRPr="00436D8B" w:rsidRDefault="003C166C" w:rsidP="00436D8B">
      <w:pPr>
        <w:tabs>
          <w:tab w:val="clear" w:pos="1080"/>
        </w:tabs>
        <w:autoSpaceDE w:val="0"/>
        <w:autoSpaceDN w:val="0"/>
        <w:adjustRightInd w:val="0"/>
        <w:spacing w:after="60"/>
        <w:ind w:left="360" w:firstLine="72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 xml:space="preserve">- </w:t>
      </w:r>
      <w:r w:rsidR="00F067AC">
        <w:rPr>
          <w:rFonts w:eastAsia="Times New Roman" w:cs="Arial"/>
          <w:lang w:val="ru-RU"/>
        </w:rPr>
        <w:t>odbija</w:t>
      </w:r>
      <w:r w:rsidRPr="00436D8B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proglašenje</w:t>
      </w:r>
      <w:r w:rsidRPr="00436D8B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kandidata</w:t>
      </w:r>
      <w:r w:rsidRPr="00436D8B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u</w:t>
      </w:r>
      <w:r w:rsidRPr="00436D8B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skladu</w:t>
      </w:r>
      <w:r w:rsidRPr="00436D8B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sa</w:t>
      </w:r>
      <w:r w:rsidRPr="00436D8B">
        <w:rPr>
          <w:rFonts w:eastAsia="Times New Roman" w:cs="Arial"/>
          <w:lang w:val="ru-RU"/>
        </w:rPr>
        <w:t xml:space="preserve"> </w:t>
      </w:r>
      <w:r w:rsidR="00F067AC">
        <w:rPr>
          <w:rFonts w:eastAsia="Times New Roman" w:cs="Arial"/>
          <w:lang w:val="ru-RU"/>
        </w:rPr>
        <w:t>zakonom</w:t>
      </w:r>
      <w:r w:rsidRPr="00436D8B">
        <w:rPr>
          <w:rFonts w:eastAsia="Times New Roman" w:cs="Arial"/>
          <w:lang w:val="ru-RU"/>
        </w:rPr>
        <w:t>,</w:t>
      </w:r>
    </w:p>
    <w:p w:rsidR="009E4B35" w:rsidRDefault="00F067AC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sr-Cyrl-CS"/>
        </w:rPr>
        <w:t>rešenjem</w:t>
      </w:r>
      <w:r w:rsidR="003B64E3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konstatuje</w:t>
      </w:r>
      <w:r w:rsidR="003B64E3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da</w:t>
      </w:r>
      <w:r w:rsidR="003B64E3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je</w:t>
      </w:r>
      <w:r w:rsidR="003B64E3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povučen</w:t>
      </w:r>
      <w:r w:rsidR="003B64E3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predlog</w:t>
      </w:r>
      <w:r w:rsidR="003B64E3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proglašenog</w:t>
      </w:r>
      <w:r w:rsidR="003B64E3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kandidata</w:t>
      </w:r>
      <w:r w:rsidR="003B64E3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za</w:t>
      </w:r>
      <w:r w:rsidR="003B64E3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predsednika</w:t>
      </w:r>
      <w:r w:rsidR="003B64E3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Republike</w:t>
      </w:r>
      <w:r w:rsidR="009E4B35" w:rsidRPr="00436D8B">
        <w:rPr>
          <w:rFonts w:eastAsia="Times New Roman" w:cs="Arial"/>
          <w:lang w:val="ru-RU"/>
        </w:rPr>
        <w:t>,</w:t>
      </w:r>
      <w:r w:rsidR="003B64E3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ako</w:t>
      </w:r>
      <w:r w:rsidR="003B64E3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predlagač</w:t>
      </w:r>
      <w:r w:rsidR="003B64E3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kandidata</w:t>
      </w:r>
      <w:r w:rsidR="003B64E3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povuče</w:t>
      </w:r>
      <w:r w:rsidR="003B64E3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svoj</w:t>
      </w:r>
      <w:r w:rsidR="003B64E3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predlog</w:t>
      </w:r>
      <w:r w:rsidR="003B64E3">
        <w:rPr>
          <w:rFonts w:eastAsia="Times New Roman" w:cs="Arial"/>
          <w:lang w:val="ru-RU"/>
        </w:rPr>
        <w:t>,</w:t>
      </w:r>
    </w:p>
    <w:p w:rsidR="003B64E3" w:rsidRPr="00436D8B" w:rsidRDefault="00F067AC" w:rsidP="003B64E3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sr-Cyrl-CS"/>
        </w:rPr>
        <w:t>rešenjem</w:t>
      </w:r>
      <w:r w:rsidR="003B64E3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konstatuje</w:t>
      </w:r>
      <w:r w:rsidR="003B64E3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da</w:t>
      </w:r>
      <w:r w:rsidR="003B64E3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je</w:t>
      </w:r>
      <w:r w:rsidR="003B64E3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proglašeni</w:t>
      </w:r>
      <w:r w:rsidR="003B64E3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kandidat</w:t>
      </w:r>
      <w:r w:rsidR="003B64E3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za</w:t>
      </w:r>
      <w:r w:rsidR="003B64E3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predsednika</w:t>
      </w:r>
      <w:r w:rsidR="003B64E3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Republike</w:t>
      </w:r>
      <w:r w:rsidR="003B64E3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odustao</w:t>
      </w:r>
      <w:r w:rsidR="003B64E3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od</w:t>
      </w:r>
      <w:r w:rsidR="003B64E3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kandidature</w:t>
      </w:r>
      <w:r w:rsidR="003B64E3" w:rsidRPr="00436D8B">
        <w:rPr>
          <w:rFonts w:eastAsia="Times New Roman" w:cs="Arial"/>
          <w:lang w:val="ru-RU"/>
        </w:rPr>
        <w:t>,</w:t>
      </w:r>
      <w:r w:rsidR="003B64E3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ako</w:t>
      </w:r>
      <w:r w:rsidR="003B64E3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proglašeni</w:t>
      </w:r>
      <w:r w:rsidR="003B64E3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kandidat</w:t>
      </w:r>
      <w:r w:rsidR="003B64E3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dostavi</w:t>
      </w:r>
      <w:r w:rsidR="003B64E3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overenu</w:t>
      </w:r>
      <w:r w:rsidR="003B64E3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pismenu</w:t>
      </w:r>
      <w:r w:rsidR="003B64E3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izjavu</w:t>
      </w:r>
      <w:r w:rsidR="003B64E3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da</w:t>
      </w:r>
      <w:r w:rsidR="003B64E3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odustaje</w:t>
      </w:r>
      <w:r w:rsidR="003B64E3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od</w:t>
      </w:r>
      <w:r w:rsidR="003B64E3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kandidature</w:t>
      </w:r>
      <w:r w:rsidR="003B64E3">
        <w:rPr>
          <w:rFonts w:eastAsia="Times New Roman" w:cs="Arial"/>
          <w:lang w:val="ru-RU"/>
        </w:rPr>
        <w:t>,</w:t>
      </w:r>
    </w:p>
    <w:p w:rsidR="009E4B35" w:rsidRPr="00436D8B" w:rsidRDefault="00F067AC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sr-Cyrl-CS"/>
        </w:rPr>
        <w:t>prikuplja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izjave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predlagača</w:t>
      </w:r>
      <w:r w:rsidR="00DA1DC9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kandidata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nameri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korišćenja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sredstava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iz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javnih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izvora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za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finansiranje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troškova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izborne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kampanje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dostavlja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ih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ministarstvu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nadležnom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za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poslove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finansija</w:t>
      </w:r>
      <w:r w:rsidR="009E4B35" w:rsidRPr="00436D8B">
        <w:rPr>
          <w:rFonts w:eastAsia="Times New Roman" w:cs="Arial"/>
          <w:lang w:val="sr-Cyrl-CS"/>
        </w:rPr>
        <w:t>,</w:t>
      </w:r>
    </w:p>
    <w:p w:rsidR="009E4B35" w:rsidRPr="00436D8B" w:rsidRDefault="00F067AC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propisuje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raspored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mesta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kojem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poslaničke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grupe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predlažu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članove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zamenike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članova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biračkih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odbora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u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stalnom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sastavu</w:t>
      </w:r>
      <w:r w:rsidR="009E4B35" w:rsidRPr="00436D8B">
        <w:rPr>
          <w:rFonts w:eastAsia="Times New Roman" w:cs="Arial"/>
          <w:lang w:val="ru-RU"/>
        </w:rPr>
        <w:t>,</w:t>
      </w:r>
    </w:p>
    <w:p w:rsidR="00DA1DC9" w:rsidRPr="00436D8B" w:rsidRDefault="00F067AC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cs="Arial"/>
          <w:lang w:val="sr-Cyrl-RS"/>
        </w:rPr>
        <w:lastRenderedPageBreak/>
        <w:t>sprovodi</w:t>
      </w:r>
      <w:r w:rsidR="00DA1DC9" w:rsidRPr="00E34A4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postupak</w:t>
      </w:r>
      <w:r w:rsidR="00DA1DC9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žreba</w:t>
      </w:r>
      <w:r w:rsidR="00DA1DC9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DA1DC9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utvrđivanje</w:t>
      </w:r>
      <w:r w:rsidR="00DA1DC9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redosleda</w:t>
      </w:r>
      <w:r w:rsidR="00DA1DC9" w:rsidRPr="00E34A4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 w:rsidR="00DA1DC9" w:rsidRPr="00E34A4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DA1DC9" w:rsidRPr="00E34A4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listi</w:t>
      </w:r>
      <w:r w:rsidR="00DA1DC9" w:rsidRPr="00E34A4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 w:rsidR="00DA1DC9" w:rsidRPr="00E34A4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DA1DC9" w:rsidRPr="00E34A4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 w:rsidR="00DA1DC9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predsednika</w:t>
      </w:r>
      <w:r w:rsidR="00DA1DC9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Republike</w:t>
      </w:r>
      <w:r w:rsidR="0093602F">
        <w:rPr>
          <w:rFonts w:cs="Arial"/>
          <w:lang w:val="sr-Cyrl-RS"/>
        </w:rPr>
        <w:t>,</w:t>
      </w:r>
    </w:p>
    <w:p w:rsidR="00436D8B" w:rsidRPr="00436D8B" w:rsidRDefault="00F067AC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utvrđuje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objavljuje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listu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kandidata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</w:t>
      </w:r>
      <w:r w:rsidR="00DA1DC9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predsednika</w:t>
      </w:r>
      <w:r w:rsidR="00DA1DC9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Republike</w:t>
      </w:r>
      <w:r w:rsidR="00DA1DC9">
        <w:rPr>
          <w:rFonts w:eastAsia="Times New Roman" w:cs="Arial"/>
          <w:lang w:val="ru-RU"/>
        </w:rPr>
        <w:t>,</w:t>
      </w:r>
    </w:p>
    <w:p w:rsidR="00436D8B" w:rsidRDefault="00F067AC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objavljuje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ukupan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broj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birača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u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Republici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Srbiji</w:t>
      </w:r>
      <w:r w:rsidR="00436D8B" w:rsidRPr="00436D8B">
        <w:rPr>
          <w:rFonts w:eastAsia="Times New Roman" w:cs="Arial"/>
          <w:lang w:val="ru-RU"/>
        </w:rPr>
        <w:t>,</w:t>
      </w:r>
    </w:p>
    <w:p w:rsidR="003F374A" w:rsidRPr="00436D8B" w:rsidRDefault="00F067AC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utvrđuje</w:t>
      </w:r>
      <w:r w:rsidR="003F374A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boju</w:t>
      </w:r>
      <w:r w:rsidR="003F374A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glasačkog</w:t>
      </w:r>
      <w:r w:rsidR="003F374A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listića</w:t>
      </w:r>
      <w:r w:rsidR="003F374A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</w:t>
      </w:r>
      <w:r w:rsidR="003F374A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boju</w:t>
      </w:r>
      <w:r w:rsidR="003F374A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kontrolnog</w:t>
      </w:r>
      <w:r w:rsidR="003F374A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lista</w:t>
      </w:r>
      <w:r w:rsidR="003F374A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</w:t>
      </w:r>
      <w:r w:rsidR="003F374A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proveru</w:t>
      </w:r>
      <w:r w:rsidR="003F374A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ispravnosti</w:t>
      </w:r>
      <w:r w:rsidR="003F374A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glasačke</w:t>
      </w:r>
      <w:r w:rsidR="003F374A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kutije</w:t>
      </w:r>
      <w:r w:rsidR="003F374A">
        <w:rPr>
          <w:rFonts w:eastAsia="Times New Roman" w:cs="Arial"/>
          <w:lang w:val="ru-RU"/>
        </w:rPr>
        <w:t>,</w:t>
      </w:r>
    </w:p>
    <w:p w:rsidR="00436D8B" w:rsidRPr="00436D8B" w:rsidRDefault="00F067AC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utvrđuje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broj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glasačkih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listića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koji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treba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da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štampa</w:t>
      </w:r>
      <w:r w:rsidR="00436D8B" w:rsidRPr="00436D8B">
        <w:rPr>
          <w:rFonts w:eastAsia="Times New Roman" w:cs="Arial"/>
          <w:lang w:val="ru-RU"/>
        </w:rPr>
        <w:t xml:space="preserve">, </w:t>
      </w:r>
      <w:r>
        <w:rPr>
          <w:rFonts w:eastAsia="Times New Roman" w:cs="Arial"/>
          <w:lang w:val="ru-RU"/>
        </w:rPr>
        <w:t>koji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mora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biti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jednak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broju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birača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upisanih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u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birački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spisak</w:t>
      </w:r>
      <w:r w:rsidR="00436D8B" w:rsidRPr="00436D8B">
        <w:rPr>
          <w:rFonts w:eastAsia="Times New Roman" w:cs="Arial"/>
          <w:lang w:val="ru-RU"/>
        </w:rPr>
        <w:t>,</w:t>
      </w:r>
    </w:p>
    <w:p w:rsidR="00436D8B" w:rsidRPr="00436D8B" w:rsidRDefault="00F067AC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utvrđuje</w:t>
      </w:r>
      <w:r w:rsidR="00F86AC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oblik</w:t>
      </w:r>
      <w:r w:rsidR="00F86AC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</w:t>
      </w:r>
      <w:r w:rsidR="00F86AC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izgled</w:t>
      </w:r>
      <w:r w:rsidR="00F86AC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glasačkog</w:t>
      </w:r>
      <w:r w:rsidR="00F86AC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listića</w:t>
      </w:r>
      <w:r w:rsidR="00436D8B" w:rsidRPr="00436D8B">
        <w:rPr>
          <w:rFonts w:eastAsia="Times New Roman" w:cs="Arial"/>
          <w:lang w:val="ru-RU"/>
        </w:rPr>
        <w:t>,</w:t>
      </w:r>
    </w:p>
    <w:p w:rsidR="00436D8B" w:rsidRPr="00436D8B" w:rsidRDefault="00F067AC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na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osnovu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rešenja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ministarstva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nadležnog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poslove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uprave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izmenama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u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Jedinstvenom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biračkom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spisku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zaključenju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biračkog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spiska</w:t>
      </w:r>
      <w:r w:rsidR="00436D8B" w:rsidRPr="00436D8B">
        <w:rPr>
          <w:rFonts w:eastAsia="Times New Roman" w:cs="Arial"/>
          <w:lang w:val="ru-RU"/>
        </w:rPr>
        <w:t xml:space="preserve">, </w:t>
      </w:r>
      <w:r>
        <w:rPr>
          <w:rFonts w:eastAsia="Times New Roman" w:cs="Arial"/>
          <w:lang w:val="ru-RU"/>
        </w:rPr>
        <w:t>unosi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izmene</w:t>
      </w:r>
      <w:r w:rsidR="00436D8B" w:rsidRPr="00436D8B">
        <w:rPr>
          <w:rFonts w:eastAsia="Times New Roman" w:cs="Arial"/>
          <w:lang w:val="ru-RU"/>
        </w:rPr>
        <w:t xml:space="preserve"> (</w:t>
      </w:r>
      <w:r>
        <w:rPr>
          <w:rFonts w:eastAsia="Times New Roman" w:cs="Arial"/>
          <w:lang w:val="ru-RU"/>
        </w:rPr>
        <w:t>upis</w:t>
      </w:r>
      <w:r w:rsidR="00436D8B" w:rsidRPr="00436D8B">
        <w:rPr>
          <w:rFonts w:eastAsia="Times New Roman" w:cs="Arial"/>
          <w:lang w:val="ru-RU"/>
        </w:rPr>
        <w:t xml:space="preserve">, </w:t>
      </w:r>
      <w:r>
        <w:rPr>
          <w:rFonts w:eastAsia="Times New Roman" w:cs="Arial"/>
          <w:lang w:val="ru-RU"/>
        </w:rPr>
        <w:t>brisanje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ili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ispravka</w:t>
      </w:r>
      <w:r w:rsidR="00436D8B" w:rsidRPr="00436D8B">
        <w:rPr>
          <w:rFonts w:eastAsia="Times New Roman" w:cs="Arial"/>
          <w:lang w:val="ru-RU"/>
        </w:rPr>
        <w:t xml:space="preserve">) </w:t>
      </w:r>
      <w:r>
        <w:rPr>
          <w:rFonts w:eastAsia="Times New Roman" w:cs="Arial"/>
          <w:lang w:val="ru-RU"/>
        </w:rPr>
        <w:t>u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izvode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biračkog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spiska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posebne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izvode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biračkog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spiska</w:t>
      </w:r>
      <w:r w:rsidR="00436D8B" w:rsidRPr="00436D8B">
        <w:rPr>
          <w:rFonts w:eastAsia="Times New Roman" w:cs="Arial"/>
          <w:lang w:val="ru-RU"/>
        </w:rPr>
        <w:t>,</w:t>
      </w:r>
    </w:p>
    <w:p w:rsidR="00436D8B" w:rsidRPr="00436D8B" w:rsidRDefault="00F067AC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utvrđuje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objavljuje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konačan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broj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birača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u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Republici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Srbiji</w:t>
      </w:r>
      <w:r w:rsidR="00436D8B" w:rsidRPr="00436D8B">
        <w:rPr>
          <w:rFonts w:eastAsia="Times New Roman" w:cs="Arial"/>
          <w:lang w:val="ru-RU"/>
        </w:rPr>
        <w:t>,</w:t>
      </w:r>
    </w:p>
    <w:p w:rsidR="009E4B35" w:rsidRDefault="00F067AC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priprema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svaki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birački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odbor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materijal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glasanje</w:t>
      </w:r>
      <w:r w:rsidR="00436D8B" w:rsidRPr="00436D8B">
        <w:rPr>
          <w:rFonts w:eastAsia="Times New Roman" w:cs="Arial"/>
          <w:lang w:val="ru-RU"/>
        </w:rPr>
        <w:t>,</w:t>
      </w:r>
    </w:p>
    <w:p w:rsidR="003F374A" w:rsidRPr="00436D8B" w:rsidRDefault="00F067AC" w:rsidP="003F374A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propisuje</w:t>
      </w:r>
      <w:r w:rsidR="003F374A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obrasce</w:t>
      </w:r>
      <w:r w:rsidR="003F374A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zapisnika</w:t>
      </w:r>
      <w:r w:rsidR="003F374A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</w:t>
      </w:r>
      <w:r w:rsidR="003F374A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primopredaji</w:t>
      </w:r>
      <w:r w:rsidR="003F374A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izbornog</w:t>
      </w:r>
      <w:r w:rsidR="003F374A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materijala</w:t>
      </w:r>
      <w:r w:rsidR="003F374A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</w:t>
      </w:r>
      <w:r w:rsidR="003F374A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sprovođenje</w:t>
      </w:r>
      <w:r w:rsidR="003F374A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izbora</w:t>
      </w:r>
      <w:r w:rsidR="003F374A">
        <w:rPr>
          <w:rFonts w:eastAsia="Times New Roman" w:cs="Arial"/>
          <w:lang w:val="ru-RU"/>
        </w:rPr>
        <w:t>,</w:t>
      </w:r>
    </w:p>
    <w:p w:rsidR="00436D8B" w:rsidRPr="00436D8B" w:rsidRDefault="00F067AC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sr-Cyrl-CS"/>
        </w:rPr>
        <w:t>objavljuje</w:t>
      </w:r>
      <w:r w:rsidR="00436D8B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nezvanične</w:t>
      </w:r>
      <w:r w:rsidR="00436D8B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podatke</w:t>
      </w:r>
      <w:r w:rsidR="00436D8B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</w:t>
      </w:r>
      <w:r w:rsidR="00436D8B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toku</w:t>
      </w:r>
      <w:r w:rsidR="00436D8B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glasanja</w:t>
      </w:r>
      <w:r w:rsidR="00436D8B" w:rsidRPr="00436D8B">
        <w:rPr>
          <w:rFonts w:eastAsia="Times New Roman" w:cs="Arial"/>
          <w:lang w:val="sr-Cyrl-CS"/>
        </w:rPr>
        <w:t>,</w:t>
      </w:r>
    </w:p>
    <w:p w:rsidR="00436D8B" w:rsidRPr="00436D8B" w:rsidRDefault="00F067AC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utvrđuje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preliminarne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rezultate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sva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biračka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mesta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koja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su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obrađena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t>u</w:t>
      </w:r>
      <w:r w:rsidR="00436D8B" w:rsidRPr="00436D8B">
        <w:t xml:space="preserve"> </w:t>
      </w:r>
      <w:proofErr w:type="spellStart"/>
      <w:r>
        <w:t>roku</w:t>
      </w:r>
      <w:proofErr w:type="spellEnd"/>
      <w:r w:rsidR="00436D8B" w:rsidRPr="00436D8B">
        <w:t xml:space="preserve"> </w:t>
      </w:r>
      <w:r>
        <w:t>od</w:t>
      </w:r>
      <w:r w:rsidR="00436D8B" w:rsidRPr="00436D8B">
        <w:t xml:space="preserve"> 24 </w:t>
      </w:r>
      <w:proofErr w:type="spellStart"/>
      <w:r>
        <w:t>časa</w:t>
      </w:r>
      <w:proofErr w:type="spellEnd"/>
      <w:r w:rsidR="00436D8B" w:rsidRPr="00436D8B">
        <w:t xml:space="preserve"> </w:t>
      </w:r>
      <w:proofErr w:type="spellStart"/>
      <w:r>
        <w:t>od</w:t>
      </w:r>
      <w:proofErr w:type="spellEnd"/>
      <w:r w:rsidR="00436D8B" w:rsidRPr="00436D8B">
        <w:t xml:space="preserve"> </w:t>
      </w:r>
      <w:proofErr w:type="spellStart"/>
      <w:r>
        <w:t>zatvaranja</w:t>
      </w:r>
      <w:proofErr w:type="spellEnd"/>
      <w:r w:rsidR="00436D8B" w:rsidRPr="00436D8B">
        <w:t xml:space="preserve"> </w:t>
      </w:r>
      <w:proofErr w:type="spellStart"/>
      <w:r>
        <w:t>biračkih</w:t>
      </w:r>
      <w:proofErr w:type="spellEnd"/>
      <w:r w:rsidR="00436D8B" w:rsidRPr="00436D8B">
        <w:t xml:space="preserve"> </w:t>
      </w:r>
      <w:proofErr w:type="spellStart"/>
      <w:r>
        <w:t>mesta</w:t>
      </w:r>
      <w:proofErr w:type="spellEnd"/>
      <w:r w:rsidR="00436D8B" w:rsidRPr="00436D8B">
        <w:rPr>
          <w:lang w:val="sr-Cyrl-RS"/>
        </w:rPr>
        <w:t>,</w:t>
      </w:r>
    </w:p>
    <w:p w:rsidR="00E035C4" w:rsidRPr="00436D8B" w:rsidRDefault="00F067AC" w:rsidP="00436D8B">
      <w:pPr>
        <w:pStyle w:val="basic-paragraph"/>
        <w:numPr>
          <w:ilvl w:val="0"/>
          <w:numId w:val="1"/>
        </w:numPr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odlučuje</w:t>
      </w:r>
      <w:proofErr w:type="spellEnd"/>
      <w:r w:rsidR="00E035C4" w:rsidRPr="00436D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E035C4" w:rsidRPr="00436D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zahtevima</w:t>
      </w:r>
      <w:r w:rsidR="009E4B35" w:rsidRPr="00436D8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za</w:t>
      </w:r>
      <w:r w:rsidR="009E4B35" w:rsidRPr="00436D8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poništavanje</w:t>
      </w:r>
      <w:r w:rsidR="009E4B35" w:rsidRPr="00436D8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glasanja</w:t>
      </w:r>
      <w:r w:rsidR="009E4B35" w:rsidRPr="00436D8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</w:t>
      </w:r>
      <w:r w:rsidR="009E4B35" w:rsidRPr="00436D8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biračkom</w:t>
      </w:r>
      <w:r w:rsidR="009E4B35" w:rsidRPr="00436D8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mestu</w:t>
      </w:r>
      <w:r w:rsidR="009E4B35" w:rsidRPr="00436D8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</w:t>
      </w:r>
      <w:r w:rsidR="009E4B35" w:rsidRPr="00436D8B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prigovorima</w:t>
      </w:r>
      <w:proofErr w:type="spellEnd"/>
      <w:r w:rsidR="00E035C4" w:rsidRPr="00436D8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</w:t>
      </w:r>
      <w:r w:rsidR="00E035C4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skladu</w:t>
      </w:r>
      <w:proofErr w:type="spellEnd"/>
      <w:r w:rsidR="00E035C4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 w:rsidR="00E035C4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zakonom</w:t>
      </w:r>
      <w:proofErr w:type="spellEnd"/>
      <w:r w:rsidR="00E035C4" w:rsidRPr="00436D8B">
        <w:rPr>
          <w:rFonts w:ascii="Arial" w:hAnsi="Arial" w:cs="Arial"/>
          <w:sz w:val="22"/>
          <w:szCs w:val="22"/>
          <w:lang w:val="sr-Cyrl-RS"/>
        </w:rPr>
        <w:t>,</w:t>
      </w:r>
    </w:p>
    <w:p w:rsidR="00436D8B" w:rsidRPr="00436D8B" w:rsidRDefault="00F067AC" w:rsidP="00436D8B">
      <w:pPr>
        <w:pStyle w:val="basic-paragraph"/>
        <w:numPr>
          <w:ilvl w:val="0"/>
          <w:numId w:val="1"/>
        </w:numPr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donosi</w:t>
      </w:r>
      <w:r w:rsidR="00436D8B" w:rsidRPr="00436D8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zbirni</w:t>
      </w:r>
      <w:r w:rsidR="00436D8B" w:rsidRPr="00436D8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izveštaj</w:t>
      </w:r>
      <w:r w:rsidR="00436D8B" w:rsidRPr="00436D8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</w:t>
      </w:r>
      <w:r w:rsidR="00436D8B" w:rsidRPr="00436D8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rezultatima</w:t>
      </w:r>
      <w:r w:rsidR="00436D8B" w:rsidRPr="00436D8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glasanja</w:t>
      </w:r>
      <w:r w:rsidR="00436D8B" w:rsidRPr="00436D8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436D8B" w:rsidRPr="00436D8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inostranstvu</w:t>
      </w:r>
      <w:r w:rsidR="00436D8B" w:rsidRPr="00436D8B">
        <w:rPr>
          <w:rFonts w:ascii="Arial" w:hAnsi="Arial" w:cs="Arial"/>
          <w:sz w:val="22"/>
          <w:szCs w:val="22"/>
          <w:lang w:val="sr-Cyrl-RS"/>
        </w:rPr>
        <w:t>,</w:t>
      </w:r>
    </w:p>
    <w:p w:rsidR="00E035C4" w:rsidRPr="00436D8B" w:rsidRDefault="00F067AC" w:rsidP="00436D8B">
      <w:pPr>
        <w:pStyle w:val="basic-paragraph"/>
        <w:numPr>
          <w:ilvl w:val="0"/>
          <w:numId w:val="1"/>
        </w:numPr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donosi</w:t>
      </w:r>
      <w:proofErr w:type="spellEnd"/>
      <w:r w:rsidR="00E035C4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035C4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objavljuje</w:t>
      </w:r>
      <w:proofErr w:type="spellEnd"/>
      <w:r w:rsidR="00E035C4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ukupan</w:t>
      </w:r>
      <w:proofErr w:type="spellEnd"/>
      <w:r w:rsidR="00E035C4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izveštaj</w:t>
      </w:r>
      <w:proofErr w:type="spellEnd"/>
      <w:r w:rsidR="00E035C4" w:rsidRPr="00436D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E035C4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rezultatima</w:t>
      </w:r>
      <w:proofErr w:type="spellEnd"/>
      <w:r w:rsidR="00E035C4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izbora</w:t>
      </w:r>
      <w:proofErr w:type="spellEnd"/>
      <w:r w:rsidR="00E035C4" w:rsidRPr="00436D8B">
        <w:rPr>
          <w:rFonts w:ascii="Arial" w:hAnsi="Arial" w:cs="Arial"/>
          <w:sz w:val="22"/>
          <w:szCs w:val="22"/>
          <w:lang w:val="sr-Cyrl-RS"/>
        </w:rPr>
        <w:t>,</w:t>
      </w:r>
    </w:p>
    <w:p w:rsidR="00436D8B" w:rsidRPr="00436D8B" w:rsidRDefault="00F067AC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određuje</w:t>
      </w:r>
      <w:r w:rsidR="00421C1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ponavljanje</w:t>
      </w:r>
      <w:r w:rsidR="00421C1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glasanja</w:t>
      </w:r>
      <w:r w:rsidR="00421C1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ako</w:t>
      </w:r>
      <w:r w:rsidR="00421C1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nijedan</w:t>
      </w:r>
      <w:r w:rsidR="00421C1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kandidat</w:t>
      </w:r>
      <w:r w:rsidR="00421C1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</w:t>
      </w:r>
      <w:r w:rsidR="0093602F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predsednika</w:t>
      </w:r>
      <w:r w:rsidR="0093602F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Republike</w:t>
      </w:r>
      <w:r w:rsidR="0093602F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ne</w:t>
      </w:r>
      <w:r w:rsidR="00421C1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dobije</w:t>
      </w:r>
      <w:r w:rsidR="00421C1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većinu</w:t>
      </w:r>
      <w:r w:rsidR="00421C1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glasova</w:t>
      </w:r>
      <w:r w:rsidR="00421C1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birača</w:t>
      </w:r>
      <w:r w:rsidR="00421C1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koji</w:t>
      </w:r>
      <w:r w:rsidR="00421C1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su</w:t>
      </w:r>
      <w:r w:rsidR="00421C1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glasali</w:t>
      </w:r>
      <w:r w:rsidR="00436D8B" w:rsidRPr="00436D8B">
        <w:rPr>
          <w:rFonts w:eastAsia="Times New Roman" w:cs="Arial"/>
          <w:lang w:val="ru-RU"/>
        </w:rPr>
        <w:t>,</w:t>
      </w:r>
    </w:p>
    <w:p w:rsidR="00436D8B" w:rsidRPr="00436D8B" w:rsidRDefault="00F067AC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izdaje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izabranom</w:t>
      </w:r>
      <w:r w:rsidR="00421C1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kandidatu</w:t>
      </w:r>
      <w:r w:rsidR="00421C1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uverenje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</w:t>
      </w:r>
      <w:r w:rsidR="00421C1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izboru</w:t>
      </w:r>
      <w:r w:rsidR="00421C1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</w:t>
      </w:r>
      <w:r w:rsidR="00421C1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predsednika</w:t>
      </w:r>
      <w:r w:rsidR="00421C1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Republike</w:t>
      </w:r>
      <w:r w:rsidR="00436D8B" w:rsidRPr="00436D8B">
        <w:rPr>
          <w:rFonts w:eastAsia="Times New Roman" w:cs="Arial"/>
          <w:lang w:val="sr-Cyrl-CS"/>
        </w:rPr>
        <w:t>,</w:t>
      </w:r>
    </w:p>
    <w:p w:rsidR="00436D8B" w:rsidRPr="00436D8B" w:rsidRDefault="00F067AC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dostavlja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podatke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organima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nadležnim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prikupljanje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obradu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statističkih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podataka</w:t>
      </w:r>
      <w:r w:rsidR="00436D8B" w:rsidRPr="00436D8B">
        <w:rPr>
          <w:rFonts w:eastAsia="Times New Roman" w:cs="Arial"/>
          <w:lang w:val="ru-RU"/>
        </w:rPr>
        <w:t>,</w:t>
      </w:r>
    </w:p>
    <w:p w:rsidR="00FA63D6" w:rsidRPr="00421C17" w:rsidRDefault="00F067AC" w:rsidP="00421C17">
      <w:pPr>
        <w:pStyle w:val="basic-paragraph"/>
        <w:numPr>
          <w:ilvl w:val="0"/>
          <w:numId w:val="1"/>
        </w:numPr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podnosi</w:t>
      </w:r>
      <w:proofErr w:type="spellEnd"/>
      <w:proofErr w:type="gramEnd"/>
      <w:r w:rsidR="00E035C4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Narodnoj</w:t>
      </w:r>
      <w:proofErr w:type="spellEnd"/>
      <w:r w:rsidR="00E035C4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skupštini</w:t>
      </w:r>
      <w:proofErr w:type="spellEnd"/>
      <w:r w:rsidR="00E035C4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izveštaj</w:t>
      </w:r>
      <w:proofErr w:type="spellEnd"/>
      <w:r w:rsidR="00E035C4" w:rsidRPr="00436D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E035C4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sprovedenim</w:t>
      </w:r>
      <w:proofErr w:type="spellEnd"/>
      <w:r w:rsidR="00E035C4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izborima</w:t>
      </w:r>
      <w:proofErr w:type="spellEnd"/>
      <w:r w:rsidR="00436D8B" w:rsidRPr="00421C17">
        <w:rPr>
          <w:rFonts w:cs="Arial"/>
          <w:lang w:val="ru-RU"/>
        </w:rPr>
        <w:t>.</w:t>
      </w:r>
    </w:p>
    <w:sectPr w:rsidR="00FA63D6" w:rsidRPr="00421C17" w:rsidSect="00111C81">
      <w:headerReference w:type="default" r:id="rId7"/>
      <w:pgSz w:w="11909" w:h="16834" w:code="9"/>
      <w:pgMar w:top="1440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DFF" w:rsidRDefault="00077DFF" w:rsidP="00111C81">
      <w:pPr>
        <w:spacing w:after="0"/>
      </w:pPr>
      <w:r>
        <w:separator/>
      </w:r>
    </w:p>
  </w:endnote>
  <w:endnote w:type="continuationSeparator" w:id="0">
    <w:p w:rsidR="00077DFF" w:rsidRDefault="00077DFF" w:rsidP="00111C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DFF" w:rsidRDefault="00077DFF" w:rsidP="00111C81">
      <w:pPr>
        <w:spacing w:after="0"/>
      </w:pPr>
      <w:r>
        <w:separator/>
      </w:r>
    </w:p>
  </w:footnote>
  <w:footnote w:type="continuationSeparator" w:id="0">
    <w:p w:rsidR="00077DFF" w:rsidRDefault="00077DFF" w:rsidP="00111C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786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11C81" w:rsidRDefault="00111C8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7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C81" w:rsidRDefault="00111C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A44"/>
    <w:multiLevelType w:val="hybridMultilevel"/>
    <w:tmpl w:val="7BC22BF0"/>
    <w:lvl w:ilvl="0" w:tplc="25D0F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656770"/>
    <w:multiLevelType w:val="hybridMultilevel"/>
    <w:tmpl w:val="7CE4C29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81"/>
    <w:rsid w:val="00030F3E"/>
    <w:rsid w:val="000566F4"/>
    <w:rsid w:val="00077DFF"/>
    <w:rsid w:val="00091738"/>
    <w:rsid w:val="000F5B5C"/>
    <w:rsid w:val="00111C81"/>
    <w:rsid w:val="00120E62"/>
    <w:rsid w:val="00120FA7"/>
    <w:rsid w:val="001C51B1"/>
    <w:rsid w:val="001D25DE"/>
    <w:rsid w:val="001F12AA"/>
    <w:rsid w:val="002022A9"/>
    <w:rsid w:val="00203B57"/>
    <w:rsid w:val="0021259D"/>
    <w:rsid w:val="00222DC4"/>
    <w:rsid w:val="00286C65"/>
    <w:rsid w:val="003078B8"/>
    <w:rsid w:val="00320830"/>
    <w:rsid w:val="0036397C"/>
    <w:rsid w:val="003A4F49"/>
    <w:rsid w:val="003B5173"/>
    <w:rsid w:val="003B64E3"/>
    <w:rsid w:val="003C166C"/>
    <w:rsid w:val="003E1826"/>
    <w:rsid w:val="003F374A"/>
    <w:rsid w:val="00421C17"/>
    <w:rsid w:val="00423055"/>
    <w:rsid w:val="00436D8B"/>
    <w:rsid w:val="00483A3A"/>
    <w:rsid w:val="005078EE"/>
    <w:rsid w:val="0051146E"/>
    <w:rsid w:val="00562D0F"/>
    <w:rsid w:val="0057478B"/>
    <w:rsid w:val="005770FB"/>
    <w:rsid w:val="005B19BC"/>
    <w:rsid w:val="005D73B9"/>
    <w:rsid w:val="00656F5B"/>
    <w:rsid w:val="0066101C"/>
    <w:rsid w:val="006713E1"/>
    <w:rsid w:val="00773C1A"/>
    <w:rsid w:val="00780929"/>
    <w:rsid w:val="00831196"/>
    <w:rsid w:val="00831DAC"/>
    <w:rsid w:val="0090625E"/>
    <w:rsid w:val="009272DC"/>
    <w:rsid w:val="0093602F"/>
    <w:rsid w:val="009E4B35"/>
    <w:rsid w:val="00A479B0"/>
    <w:rsid w:val="00A758BD"/>
    <w:rsid w:val="00A85184"/>
    <w:rsid w:val="00AA1463"/>
    <w:rsid w:val="00AE7AFC"/>
    <w:rsid w:val="00B43D62"/>
    <w:rsid w:val="00C36A04"/>
    <w:rsid w:val="00CA7AEC"/>
    <w:rsid w:val="00CC6875"/>
    <w:rsid w:val="00CC74C3"/>
    <w:rsid w:val="00CE0E3F"/>
    <w:rsid w:val="00D76F81"/>
    <w:rsid w:val="00D9738E"/>
    <w:rsid w:val="00DA1DC9"/>
    <w:rsid w:val="00DC15E1"/>
    <w:rsid w:val="00E035C4"/>
    <w:rsid w:val="00EB1AD1"/>
    <w:rsid w:val="00F067AC"/>
    <w:rsid w:val="00F071C3"/>
    <w:rsid w:val="00F51DCA"/>
    <w:rsid w:val="00F82BA5"/>
    <w:rsid w:val="00F86ACB"/>
    <w:rsid w:val="00FA0E9F"/>
    <w:rsid w:val="00FA63D6"/>
    <w:rsid w:val="00FE5ACE"/>
    <w:rsid w:val="00F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14CD0C-C439-4793-8523-08396581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C81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Header">
    <w:name w:val="header"/>
    <w:basedOn w:val="Normal"/>
    <w:link w:val="HeaderChar"/>
    <w:uiPriority w:val="99"/>
    <w:unhideWhenUsed/>
    <w:rsid w:val="00111C8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1C8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11C8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1C81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E7AFC"/>
    <w:pPr>
      <w:ind w:left="720"/>
      <w:contextualSpacing/>
    </w:pPr>
  </w:style>
  <w:style w:type="paragraph" w:customStyle="1" w:styleId="basic-paragraph">
    <w:name w:val="basic-paragraph"/>
    <w:basedOn w:val="Normal"/>
    <w:rsid w:val="00E035C4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9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Branko Bura</cp:lastModifiedBy>
  <cp:revision>2</cp:revision>
  <cp:lastPrinted>2025-07-07T10:00:00Z</cp:lastPrinted>
  <dcterms:created xsi:type="dcterms:W3CDTF">2025-07-09T10:25:00Z</dcterms:created>
  <dcterms:modified xsi:type="dcterms:W3CDTF">2025-07-09T10:25:00Z</dcterms:modified>
</cp:coreProperties>
</file>